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9" w:rsidRPr="00D653F9" w:rsidRDefault="00504CB5" w:rsidP="00D653F9">
      <w:pPr>
        <w:shd w:val="clear" w:color="auto" w:fill="FFFFFF"/>
        <w:spacing w:after="30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310.4pt">
            <v:imagedata r:id="rId4" o:title="_80A3112"/>
          </v:shape>
        </w:pict>
      </w:r>
    </w:p>
    <w:p w:rsidR="00D45798" w:rsidRPr="00893FEF" w:rsidRDefault="00F12CC7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12CC7">
        <w:rPr>
          <w:rFonts w:ascii="Arial" w:eastAsia="Times New Roman" w:hAnsi="Arial" w:cs="Arial"/>
          <w:b/>
          <w:color w:val="000000"/>
          <w:szCs w:val="21"/>
          <w:lang w:eastAsia="ru-RU"/>
        </w:rPr>
        <w:t>Плинтусный электрический нагреватель СТН черный Р-1 без терморегулятора Р-1 (Ч)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Плинтусная нагревательная панель «СТН» спроектирован по тому же принципу, что и нагревательные панели. В основе нагревательного элемента лежит аморфная металлическая лента.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Плинтус «СТН» совмещает в себе преимущества инфракрасного и конвективного типов обогрева. Благодаря тепловому излучению нагреваются стены, мебель и другие предметы в помещении, а теплые поверхности создают конвекционные потоки нагретого воздуха. Тепло в помещении распределяется быстро и равномерно. Плинтус, размещается внизу, возле пола, чем создает эффективную тепловую завесу, препятствует притоку холодного воздуха от окон и холодных стен (хорошо подходит для угловых помещений).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тепла по полу и по стенам и высокий коэффициент теплопередачи аморфной металлической ленты, в совокупности ведут к значительной экономии электрической энергии. Кроме того, аморфный металл не накапливает тепло. Он быстро нагревается и быстро остывает. Поэтому плинтус «СТН» выходит на свою рабочую температуру менее чем за 10 минут.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все нагревательные устройства компании «СТН» инфракрасный конвективный плинтус: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производит шума во время работы;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не сушит воздух;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создает вредное электромагнитное излучение;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защищен от поражения электрическим током;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занимает мало места (толщина плинтуса – всего 2 см).</w:t>
      </w:r>
    </w:p>
    <w:p w:rsidR="00D653F9" w:rsidRP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Превосходное сочетание практичности и безопасности позволяет использовать плинтусные нагревательные панели «СТН» в самых разнообразных помещениях: жилых, производственных и сельскохозяйственных. Отсутствие встроенного термостата позволяет объединять нагревательные плинтусы по всему дому в единую электрическую систему отопления. Инфракрасно-конвективные плинтусы находят свое применение в квартирах, коттеджах, деревянных домах, общественных зданиях, офисных помещениях и т.д. Их можно устанавливать в школах, детских садах и больницах. Такой тип нагревательных устройств, благодаря степени защиты IP 67, безопасен даже в помещениях с повышенной влажностью, например, в ванных комнатах или на автомойках.</w:t>
      </w:r>
    </w:p>
    <w:p w:rsidR="00D653F9" w:rsidRDefault="00D653F9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3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Инфракрасно-конвективный плинтус, как и вся продукция «СТН», прошел сертификацию. Эксплуатационный срок наших плинтусов составляет более 10 лет.</w:t>
      </w:r>
    </w:p>
    <w:tbl>
      <w:tblPr>
        <w:tblpPr w:leftFromText="180" w:rightFromText="180" w:vertAnchor="text" w:horzAnchor="margin" w:tblpXSpec="center" w:tblpY="486"/>
        <w:tblW w:w="10005" w:type="dxa"/>
        <w:tblLook w:val="04A0" w:firstRow="1" w:lastRow="0" w:firstColumn="1" w:lastColumn="0" w:noHBand="0" w:noVBand="1"/>
      </w:tblPr>
      <w:tblGrid>
        <w:gridCol w:w="3724"/>
        <w:gridCol w:w="6281"/>
      </w:tblGrid>
      <w:tr w:rsidR="00D45798" w:rsidRPr="00D45798" w:rsidTr="00D45798">
        <w:trPr>
          <w:trHeight w:val="298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Плинтусный электрический нагреватель СТН Р-1 </w:t>
            </w:r>
            <w:r w:rsidR="00504C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(Ч) </w:t>
            </w:r>
            <w:bookmarkStart w:id="0" w:name="_GoBack"/>
            <w:bookmarkEnd w:id="0"/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без терморегулятора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Арт.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Р-1</w:t>
            </w:r>
            <w:r w:rsidR="00504C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(Ч)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Мощность, Вт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Номинальное напряжение, В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IP</w:t>
            </w:r>
            <w:r w:rsidRPr="00D45798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r w:rsidRPr="00D45798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Способ крепления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настенный</w:t>
            </w:r>
          </w:p>
        </w:tc>
      </w:tr>
      <w:tr w:rsidR="00D45798" w:rsidRPr="00D45798" w:rsidTr="00D45798">
        <w:trPr>
          <w:trHeight w:val="896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Термостат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Без встроенного термостата.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D4579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Возможно объединить в единую электрическую систему отопления!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Расчетный срок эксплуатации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более 10 лет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изделия, (</w:t>
            </w:r>
            <w:proofErr w:type="spellStart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ДхВхГ</w:t>
            </w:r>
            <w:proofErr w:type="spellEnd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), мм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1000х160х20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Масса, не более,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2,50</w:t>
            </w:r>
          </w:p>
        </w:tc>
      </w:tr>
      <w:tr w:rsidR="00D45798" w:rsidRPr="00D45798" w:rsidTr="00D45798">
        <w:trPr>
          <w:trHeight w:val="298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Масса с упаковкой, кг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2,80</w:t>
            </w:r>
          </w:p>
        </w:tc>
      </w:tr>
      <w:tr w:rsidR="00D45798" w:rsidRPr="00D45798" w:rsidTr="00D45798">
        <w:trPr>
          <w:trHeight w:val="732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Область применения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Предназначен для внутреннего обогрева помещения, в том числе во влажном помещении</w:t>
            </w:r>
          </w:p>
        </w:tc>
      </w:tr>
      <w:tr w:rsidR="00D45798" w:rsidRPr="00D45798" w:rsidTr="00D45798">
        <w:trPr>
          <w:trHeight w:val="140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798" w:rsidRPr="00D45798" w:rsidRDefault="00D45798" w:rsidP="00D45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нагреватель электрический бытовой -1 </w:t>
            </w:r>
            <w:proofErr w:type="gramStart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>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шуруп</w:t>
            </w:r>
            <w:proofErr w:type="gramEnd"/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универсальный - 4 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дюбель - 4шт.,</w:t>
            </w:r>
            <w:r w:rsidRPr="00D457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инструкция по эксплуатации с гарантийным талоном</w:t>
            </w:r>
          </w:p>
        </w:tc>
      </w:tr>
    </w:tbl>
    <w:p w:rsidR="00D45798" w:rsidRDefault="00D45798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98" w:rsidRPr="00D653F9" w:rsidRDefault="00D45798" w:rsidP="00D653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1F2D" w:rsidRDefault="00504CB5"/>
    <w:sectPr w:rsidR="005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F9"/>
    <w:rsid w:val="00053682"/>
    <w:rsid w:val="00504CB5"/>
    <w:rsid w:val="00893FEF"/>
    <w:rsid w:val="00912015"/>
    <w:rsid w:val="00D45798"/>
    <w:rsid w:val="00D653F9"/>
    <w:rsid w:val="00F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85E0-6D0E-4656-85C8-D3DA0262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3</cp:revision>
  <dcterms:created xsi:type="dcterms:W3CDTF">2017-09-13T08:22:00Z</dcterms:created>
  <dcterms:modified xsi:type="dcterms:W3CDTF">2017-09-13T08:56:00Z</dcterms:modified>
</cp:coreProperties>
</file>